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D1" w:rsidRDefault="00EC24D1" w:rsidP="00EC24D1">
      <w:pPr>
        <w:keepNext/>
        <w:keepLines/>
        <w:jc w:val="center"/>
        <w:outlineLvl w:val="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Список</w:t>
      </w:r>
      <w:r w:rsidRPr="000C2F0D">
        <w:rPr>
          <w:rFonts w:eastAsiaTheme="majorEastAsia"/>
          <w:b/>
          <w:bCs/>
        </w:rPr>
        <w:t xml:space="preserve"> учебников</w:t>
      </w:r>
      <w:r>
        <w:rPr>
          <w:rFonts w:eastAsiaTheme="majorEastAsia"/>
          <w:b/>
          <w:bCs/>
        </w:rPr>
        <w:t>, используемых для реализации основной образовательной программы среднего</w:t>
      </w:r>
      <w:r w:rsidRPr="000C2F0D">
        <w:rPr>
          <w:rFonts w:eastAsiaTheme="majorEastAsia"/>
          <w:b/>
          <w:bCs/>
        </w:rPr>
        <w:t xml:space="preserve"> обще</w:t>
      </w:r>
      <w:r>
        <w:rPr>
          <w:rFonts w:eastAsiaTheme="majorEastAsia"/>
          <w:b/>
          <w:bCs/>
        </w:rPr>
        <w:t>го</w:t>
      </w:r>
      <w:r w:rsidRPr="000C2F0D">
        <w:rPr>
          <w:rFonts w:eastAsiaTheme="majorEastAsia"/>
          <w:b/>
          <w:bCs/>
        </w:rPr>
        <w:t xml:space="preserve"> образовани</w:t>
      </w:r>
      <w:r>
        <w:rPr>
          <w:rFonts w:eastAsiaTheme="majorEastAsia"/>
          <w:b/>
          <w:bCs/>
        </w:rPr>
        <w:t xml:space="preserve">я (ФК ГОС) </w:t>
      </w:r>
      <w:r w:rsidRPr="000C2F0D">
        <w:rPr>
          <w:rFonts w:eastAsiaTheme="majorEastAsia"/>
          <w:b/>
          <w:bCs/>
        </w:rPr>
        <w:t>на 201</w:t>
      </w:r>
      <w:r>
        <w:rPr>
          <w:rFonts w:eastAsiaTheme="majorEastAsia"/>
          <w:b/>
          <w:bCs/>
        </w:rPr>
        <w:t>8</w:t>
      </w:r>
      <w:r w:rsidRPr="000C2F0D">
        <w:rPr>
          <w:rFonts w:eastAsiaTheme="majorEastAsia"/>
          <w:b/>
          <w:bCs/>
        </w:rPr>
        <w:t>/201</w:t>
      </w:r>
      <w:r>
        <w:rPr>
          <w:rFonts w:eastAsiaTheme="majorEastAsia"/>
          <w:b/>
          <w:bCs/>
        </w:rPr>
        <w:t>9</w:t>
      </w:r>
      <w:r w:rsidRPr="000C2F0D">
        <w:rPr>
          <w:rFonts w:eastAsiaTheme="majorEastAsia"/>
          <w:b/>
          <w:bCs/>
        </w:rPr>
        <w:t xml:space="preserve"> учебный год </w:t>
      </w:r>
    </w:p>
    <w:p w:rsidR="00EC24D1" w:rsidRPr="000C2F0D" w:rsidRDefault="00EC24D1" w:rsidP="00EC24D1">
      <w:pPr>
        <w:keepNext/>
        <w:keepLines/>
        <w:jc w:val="center"/>
        <w:outlineLvl w:val="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(11 класс –базовая группа)</w:t>
      </w:r>
    </w:p>
    <w:p w:rsidR="00EC24D1" w:rsidRPr="000D41DE" w:rsidRDefault="00EC24D1" w:rsidP="00EC24D1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993"/>
        <w:gridCol w:w="6833"/>
      </w:tblGrid>
      <w:tr w:rsidR="00EC24D1" w:rsidRPr="000D41DE" w:rsidTr="00906ED0">
        <w:trPr>
          <w:trHeight w:val="85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i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i/>
              </w:rPr>
              <w:t>Кол-во</w:t>
            </w:r>
          </w:p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i/>
              </w:rPr>
              <w:t>часов в неделю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bCs/>
                <w:i/>
              </w:rPr>
              <w:t>Учебник (полное название, автор, год издания)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Власенков А.И., </w:t>
            </w:r>
            <w:proofErr w:type="spellStart"/>
            <w:r w:rsidRPr="000D41DE">
              <w:t>Рыбченкова</w:t>
            </w:r>
            <w:proofErr w:type="spellEnd"/>
            <w:r w:rsidRPr="000D41DE">
              <w:t xml:space="preserve"> Л.М. </w:t>
            </w:r>
          </w:p>
          <w:p w:rsidR="00EC24D1" w:rsidRPr="000D41DE" w:rsidRDefault="00EC24D1" w:rsidP="00906ED0">
            <w:r w:rsidRPr="000D41DE">
              <w:t>Русский язык и литература. Русский язык (базовый уровень). Издательство «Просвещение» 2016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 xml:space="preserve">Михайлов О.Н., Шайтанов И.О., </w:t>
            </w:r>
            <w:proofErr w:type="spellStart"/>
            <w:r w:rsidRPr="000D41DE">
              <w:t>Чалмаев</w:t>
            </w:r>
            <w:proofErr w:type="spellEnd"/>
            <w:r w:rsidRPr="000D41DE">
              <w:t xml:space="preserve"> В. А. и др. / Под ред. Журавлёва В.П. Русский язык и литература. Литература (базовый уровень).</w:t>
            </w:r>
            <w:r>
              <w:t xml:space="preserve"> Издательство «Просвещение» 2016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Афанасьева О.В. Дули Д. Михеева И.В. </w:t>
            </w:r>
            <w:r>
              <w:t xml:space="preserve"> </w:t>
            </w:r>
            <w:r w:rsidRPr="000D41DE">
              <w:t>Английский язык (базовый уровень). Издательство Просвещение, 2016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Default="00EC24D1" w:rsidP="00906ED0">
            <w:pPr>
              <w:jc w:val="both"/>
              <w:rPr>
                <w:bCs/>
              </w:rPr>
            </w:pPr>
            <w:r w:rsidRPr="000D41DE">
              <w:rPr>
                <w:bCs/>
              </w:rPr>
              <w:t xml:space="preserve">Алимов Ш. А., Колягин Ю.М., Ткачёва М.В. и др. </w:t>
            </w:r>
            <w:r w:rsidRPr="000D41DE">
              <w:t>Математика: алгебра и начала</w:t>
            </w:r>
            <w:r w:rsidRPr="000D41DE">
              <w:rPr>
                <w:bCs/>
              </w:rPr>
              <w:t xml:space="preserve"> </w:t>
            </w:r>
            <w:r w:rsidRPr="000D41DE">
              <w:t>математического анализа, геометрия. Алгебра и начала математического</w:t>
            </w:r>
            <w:r w:rsidRPr="000D41DE">
              <w:rPr>
                <w:bCs/>
              </w:rPr>
              <w:t xml:space="preserve"> </w:t>
            </w:r>
            <w:r w:rsidRPr="000D41DE">
              <w:t>анализа (базовый и углубленный уровень).</w:t>
            </w:r>
            <w:r>
              <w:rPr>
                <w:bCs/>
              </w:rPr>
              <w:t xml:space="preserve"> </w:t>
            </w:r>
            <w:r w:rsidRPr="000D41DE">
              <w:rPr>
                <w:bCs/>
              </w:rPr>
              <w:t>Издательство «Просвещение» 201</w:t>
            </w:r>
            <w:r>
              <w:rPr>
                <w:bCs/>
              </w:rPr>
              <w:t>7</w:t>
            </w:r>
          </w:p>
          <w:p w:rsidR="00EC24D1" w:rsidRPr="000D41DE" w:rsidRDefault="00EC24D1" w:rsidP="00906ED0">
            <w:pPr>
              <w:jc w:val="both"/>
              <w:rPr>
                <w:bCs/>
              </w:rPr>
            </w:pPr>
            <w:r w:rsidRPr="00ED1247">
              <w:t xml:space="preserve">Геометрия: учеб. для 10-11кл. </w:t>
            </w:r>
            <w:r w:rsidRPr="00ED1247">
              <w:rPr>
                <w:bCs/>
              </w:rPr>
              <w:t xml:space="preserve">Л.С. </w:t>
            </w:r>
            <w:proofErr w:type="spellStart"/>
            <w:r w:rsidRPr="00ED1247">
              <w:rPr>
                <w:bCs/>
              </w:rPr>
              <w:t>Атанасян</w:t>
            </w:r>
            <w:proofErr w:type="spellEnd"/>
            <w:r w:rsidRPr="00ED1247">
              <w:rPr>
                <w:bCs/>
              </w:rPr>
              <w:t>, В.Ф. Бутузов, С.Б., Кадомцев и др. – М.: Просвещение, 2016г.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  <w:rPr>
                <w:bCs/>
              </w:rPr>
            </w:pPr>
            <w:r w:rsidRPr="000D41DE">
              <w:rPr>
                <w:bCs/>
              </w:rPr>
              <w:t xml:space="preserve">Семакин И.Г., </w:t>
            </w:r>
            <w:proofErr w:type="spellStart"/>
            <w:r w:rsidRPr="000D41DE">
              <w:rPr>
                <w:bCs/>
              </w:rPr>
              <w:t>Хеннер</w:t>
            </w:r>
            <w:proofErr w:type="spellEnd"/>
            <w:r w:rsidRPr="000D41DE">
              <w:rPr>
                <w:bCs/>
              </w:rPr>
              <w:t xml:space="preserve"> Е.К., Шеина Т.Ю. Информатика (базовый уровень). БИНОМ. Лаборатория знаний</w:t>
            </w:r>
            <w:r>
              <w:rPr>
                <w:bCs/>
              </w:rPr>
              <w:t>, 2015г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ED1247" w:rsidRDefault="00EC24D1" w:rsidP="00906ED0">
            <w:pPr>
              <w:jc w:val="both"/>
            </w:pPr>
            <w:proofErr w:type="spellStart"/>
            <w:r w:rsidRPr="00ED1247">
              <w:t>Улунян</w:t>
            </w:r>
            <w:proofErr w:type="spellEnd"/>
            <w:r w:rsidRPr="00ED1247">
              <w:t xml:space="preserve"> А.А., Сергеев Е.Ю. / Под ред. </w:t>
            </w:r>
            <w:proofErr w:type="spellStart"/>
            <w:r w:rsidRPr="00ED1247">
              <w:t>Чубарьяна</w:t>
            </w:r>
            <w:proofErr w:type="spellEnd"/>
            <w:r w:rsidRPr="00ED1247">
              <w:t xml:space="preserve"> А.О. история (всеобщая история) 11 </w:t>
            </w:r>
            <w:proofErr w:type="spellStart"/>
            <w:r w:rsidRPr="00ED1247">
              <w:t>кл</w:t>
            </w:r>
            <w:proofErr w:type="spellEnd"/>
            <w:r w:rsidRPr="00ED1247">
              <w:t xml:space="preserve">.» М.: </w:t>
            </w:r>
            <w:proofErr w:type="spellStart"/>
            <w:r w:rsidRPr="00ED1247">
              <w:t>Прсвещение</w:t>
            </w:r>
            <w:proofErr w:type="spellEnd"/>
            <w:r w:rsidRPr="00ED1247">
              <w:t>, 2015 г.</w:t>
            </w:r>
          </w:p>
          <w:p w:rsidR="00EC24D1" w:rsidRPr="000D41DE" w:rsidRDefault="00EC24D1" w:rsidP="00906ED0">
            <w:pPr>
              <w:jc w:val="both"/>
            </w:pPr>
            <w:proofErr w:type="spellStart"/>
            <w:r w:rsidRPr="00ED1247">
              <w:t>Левандовский</w:t>
            </w:r>
            <w:proofErr w:type="spellEnd"/>
            <w:r w:rsidRPr="00ED1247">
              <w:t xml:space="preserve"> А.А., </w:t>
            </w:r>
            <w:proofErr w:type="spellStart"/>
            <w:r w:rsidRPr="00ED1247">
              <w:t>Щетинов</w:t>
            </w:r>
            <w:proofErr w:type="spellEnd"/>
            <w:r w:rsidRPr="00ED1247">
              <w:t xml:space="preserve"> Ю.Л., Мироненко С.В. «История Ро</w:t>
            </w:r>
            <w:r>
              <w:t xml:space="preserve">ссии» 11 </w:t>
            </w:r>
            <w:proofErr w:type="spellStart"/>
            <w:r>
              <w:t>кл</w:t>
            </w:r>
            <w:proofErr w:type="spellEnd"/>
            <w:r>
              <w:t xml:space="preserve"> М.: Просвещение,2015</w:t>
            </w:r>
            <w:r w:rsidRPr="00ED1247">
              <w:t>г.</w:t>
            </w:r>
          </w:p>
        </w:tc>
      </w:tr>
      <w:tr w:rsidR="00EC24D1" w:rsidRPr="000D41DE" w:rsidTr="00906ED0">
        <w:trPr>
          <w:trHeight w:val="27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Обществознание </w:t>
            </w:r>
          </w:p>
          <w:p w:rsidR="00EC24D1" w:rsidRPr="000D41DE" w:rsidRDefault="00EC24D1" w:rsidP="00906ED0">
            <w:r w:rsidRPr="000D41DE">
              <w:t>(включая экономику и право)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  <w:rPr>
                <w:bCs/>
              </w:rPr>
            </w:pPr>
            <w:r w:rsidRPr="00ED1247">
              <w:t xml:space="preserve">Боголюбов Л.Н., Аверьянов Ю.И., Белявский А.В. и др. / Под ред. Боголюбова Л.Н., </w:t>
            </w:r>
            <w:proofErr w:type="spellStart"/>
            <w:r w:rsidRPr="00ED1247">
              <w:t>Лазебниковой</w:t>
            </w:r>
            <w:proofErr w:type="spellEnd"/>
            <w:r w:rsidRPr="00ED1247">
              <w:t xml:space="preserve"> А.Ю., </w:t>
            </w:r>
            <w:proofErr w:type="spellStart"/>
            <w:r w:rsidRPr="00ED1247">
              <w:t>Телюкиной</w:t>
            </w:r>
            <w:proofErr w:type="spellEnd"/>
            <w:r w:rsidRPr="00ED1247">
              <w:t xml:space="preserve"> М.В. «Обществознание (базовый уровень) 10 </w:t>
            </w:r>
            <w:proofErr w:type="spellStart"/>
            <w:r w:rsidRPr="00ED1247">
              <w:t>кл</w:t>
            </w:r>
            <w:proofErr w:type="spellEnd"/>
            <w:r w:rsidRPr="00ED1247">
              <w:t>.» М.: Просвещение, 2015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proofErr w:type="spellStart"/>
            <w:r w:rsidRPr="00ED1247">
              <w:t>Максаковский</w:t>
            </w:r>
            <w:proofErr w:type="spellEnd"/>
            <w:r w:rsidRPr="00ED1247">
              <w:t xml:space="preserve"> В. П. География (базовый уровень) 10-</w:t>
            </w:r>
            <w:proofErr w:type="gramStart"/>
            <w:r w:rsidRPr="00ED1247">
              <w:t>11  класс</w:t>
            </w:r>
            <w:proofErr w:type="gramEnd"/>
            <w:r w:rsidRPr="00ED1247">
              <w:t>. Москва «Просвещение» 2017 г.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 xml:space="preserve">Пономарева И.Н., Корнилова О.А., </w:t>
            </w:r>
            <w:proofErr w:type="spellStart"/>
            <w:r w:rsidRPr="000D41DE">
              <w:t>Лощилина</w:t>
            </w:r>
            <w:proofErr w:type="spellEnd"/>
            <w:r w:rsidRPr="000D41DE">
              <w:t xml:space="preserve"> Т.Е., Ижевский П.В. / Под ред. </w:t>
            </w:r>
            <w:proofErr w:type="spellStart"/>
            <w:r w:rsidRPr="000D41DE">
              <w:t>Пономарёвой</w:t>
            </w:r>
            <w:proofErr w:type="spellEnd"/>
            <w:r w:rsidRPr="000D41DE">
              <w:t xml:space="preserve"> И.Н. Издательский центр ВЕНТАНА-ГРАФ 201</w:t>
            </w:r>
            <w:r>
              <w:t>6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proofErr w:type="spellStart"/>
            <w:r w:rsidRPr="00ED1247">
              <w:t>Мякишев</w:t>
            </w:r>
            <w:proofErr w:type="spellEnd"/>
            <w:r w:rsidRPr="00ED1247">
              <w:t xml:space="preserve"> Т.Я., </w:t>
            </w:r>
            <w:proofErr w:type="spellStart"/>
            <w:r w:rsidRPr="00ED1247">
              <w:t>Буховцев</w:t>
            </w:r>
            <w:proofErr w:type="spellEnd"/>
            <w:r w:rsidRPr="00ED1247">
              <w:t xml:space="preserve"> Б.Б., Сотский Н.Н. / Под ред. Парфентьевой Н.А.</w:t>
            </w:r>
            <w:r>
              <w:t xml:space="preserve"> </w:t>
            </w:r>
            <w:r>
              <w:rPr>
                <w:bCs/>
              </w:rPr>
              <w:t>10 класс. М. Просвещение, 2017г</w:t>
            </w:r>
          </w:p>
        </w:tc>
      </w:tr>
      <w:tr w:rsidR="00EC24D1" w:rsidRPr="000D41DE" w:rsidTr="00906ED0">
        <w:trPr>
          <w:trHeight w:val="53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Астрономия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  <w:rPr>
                <w:bCs/>
              </w:rPr>
            </w:pPr>
            <w:r w:rsidRPr="000D41DE">
              <w:rPr>
                <w:bCs/>
              </w:rPr>
              <w:t>Б.А. Воронцов-</w:t>
            </w:r>
            <w:proofErr w:type="gramStart"/>
            <w:r w:rsidRPr="000D41DE">
              <w:rPr>
                <w:bCs/>
              </w:rPr>
              <w:t>Вельяминов.,</w:t>
            </w:r>
            <w:proofErr w:type="gramEnd"/>
            <w:r w:rsidRPr="000D41DE">
              <w:rPr>
                <w:bCs/>
              </w:rPr>
              <w:t xml:space="preserve"> Е.К. </w:t>
            </w:r>
            <w:proofErr w:type="spellStart"/>
            <w:r w:rsidRPr="000D41DE">
              <w:rPr>
                <w:bCs/>
              </w:rPr>
              <w:t>Страут</w:t>
            </w:r>
            <w:proofErr w:type="spellEnd"/>
            <w:r w:rsidRPr="000D41DE">
              <w:rPr>
                <w:bCs/>
              </w:rPr>
              <w:t xml:space="preserve">. Астрономия 11 класс. </w:t>
            </w:r>
            <w:r w:rsidRPr="000D41DE">
              <w:t>Издательство</w:t>
            </w:r>
            <w:r w:rsidRPr="000D41DE">
              <w:rPr>
                <w:bCs/>
              </w:rPr>
              <w:t xml:space="preserve"> «Дрофа» 2018</w:t>
            </w:r>
          </w:p>
        </w:tc>
      </w:tr>
      <w:tr w:rsidR="00EC24D1" w:rsidRPr="000D41DE" w:rsidTr="00906ED0">
        <w:trPr>
          <w:trHeight w:val="5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>Рудзитис Г.Е., Фельдман Ф.Г. Химия. 11 класс (базовый уровень). Издательство «Просвещение» 201</w:t>
            </w:r>
            <w:r>
              <w:t>6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>А.Т. Смирнов, Б.О. Хренников «Основы безопасности жизнедеятельности». Издательство «Просвещение» 2016.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>В.И. Лях «Физическая культура» М.: «Просвещение» 201</w:t>
            </w:r>
            <w:r>
              <w:t>5</w:t>
            </w:r>
            <w:r w:rsidRPr="000D41DE">
              <w:t>г.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lastRenderedPageBreak/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 xml:space="preserve">В.Д. Симоненко, О.П. </w:t>
            </w:r>
            <w:proofErr w:type="spellStart"/>
            <w:r w:rsidRPr="000D41DE">
              <w:t>Очин</w:t>
            </w:r>
            <w:proofErr w:type="spellEnd"/>
            <w:r w:rsidRPr="000D41DE">
              <w:t xml:space="preserve"> Н.В. </w:t>
            </w:r>
            <w:proofErr w:type="spellStart"/>
            <w:r w:rsidRPr="000D41DE">
              <w:t>Мятиш</w:t>
            </w:r>
            <w:proofErr w:type="spellEnd"/>
            <w:r w:rsidRPr="000D41DE">
              <w:t xml:space="preserve"> «Технология 10-11 класс» (базовый уровень) Издательский центр «</w:t>
            </w:r>
            <w:proofErr w:type="spellStart"/>
            <w:r w:rsidRPr="000D41DE">
              <w:t>Вентано</w:t>
            </w:r>
            <w:proofErr w:type="spellEnd"/>
            <w:r w:rsidRPr="000D41DE">
              <w:t>-Граф» 2018</w:t>
            </w:r>
          </w:p>
        </w:tc>
      </w:tr>
      <w:tr w:rsidR="00EC24D1" w:rsidRPr="000D41DE" w:rsidTr="00906ED0">
        <w:trPr>
          <w:trHeight w:val="7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Мировая художественная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proofErr w:type="spellStart"/>
            <w:r w:rsidRPr="000D41DE">
              <w:t>Рапацкая</w:t>
            </w:r>
            <w:proofErr w:type="spellEnd"/>
            <w:r w:rsidRPr="000D41DE">
              <w:t xml:space="preserve"> Л. А. Мировая художественная культура. 11</w:t>
            </w:r>
          </w:p>
          <w:p w:rsidR="00EC24D1" w:rsidRPr="000D41DE" w:rsidRDefault="00EC24D1" w:rsidP="00906ED0">
            <w:pPr>
              <w:jc w:val="both"/>
            </w:pPr>
            <w:r w:rsidRPr="000D41DE">
              <w:t>класс. Гуманитарный издательский центр «ВЛАДОС» 201</w:t>
            </w:r>
            <w:r>
              <w:t>4</w:t>
            </w:r>
          </w:p>
        </w:tc>
      </w:tr>
    </w:tbl>
    <w:p w:rsidR="00EC24D1" w:rsidRPr="000D41DE" w:rsidRDefault="00EC24D1" w:rsidP="00EC24D1"/>
    <w:p w:rsidR="00EC24D1" w:rsidRPr="000D41DE" w:rsidRDefault="00EC24D1" w:rsidP="00EC24D1">
      <w:pPr>
        <w:jc w:val="center"/>
        <w:rPr>
          <w:b/>
          <w:i/>
        </w:rPr>
      </w:pPr>
      <w:r w:rsidRPr="000D41DE">
        <w:rPr>
          <w:b/>
          <w:i/>
        </w:rPr>
        <w:t>Перечень учебников компонента организации, осуществляющей образовательную деятельность, на уровне среднего общего образования (</w:t>
      </w:r>
      <w:r>
        <w:rPr>
          <w:b/>
          <w:i/>
        </w:rPr>
        <w:t xml:space="preserve">ФК ГОС </w:t>
      </w:r>
      <w:r w:rsidRPr="000D41DE">
        <w:rPr>
          <w:b/>
          <w:i/>
        </w:rPr>
        <w:t xml:space="preserve">11 класс, базовая группа) на 2018/2019 учебный год </w:t>
      </w:r>
    </w:p>
    <w:p w:rsidR="00EC24D1" w:rsidRPr="000D41DE" w:rsidRDefault="00EC24D1" w:rsidP="00EC24D1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019"/>
        <w:gridCol w:w="6352"/>
      </w:tblGrid>
      <w:tr w:rsidR="00EC24D1" w:rsidRPr="000D41DE" w:rsidTr="00906ED0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i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i/>
              </w:rPr>
              <w:t>Элективные учебные предметы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i/>
              </w:rPr>
              <w:t>Кол-во</w:t>
            </w:r>
          </w:p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i/>
              </w:rPr>
              <w:t>часов в неделю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  <w:rPr>
                <w:b/>
                <w:i/>
              </w:rPr>
            </w:pPr>
            <w:r w:rsidRPr="000D41DE">
              <w:rPr>
                <w:b/>
                <w:bCs/>
                <w:i/>
              </w:rPr>
              <w:t>Учебник (полное название, автор, год издания)</w:t>
            </w:r>
          </w:p>
        </w:tc>
      </w:tr>
      <w:tr w:rsidR="00EC24D1" w:rsidRPr="000D41DE" w:rsidTr="00906ED0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Русское правописание: орфография и пунктуация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 xml:space="preserve">Русский язык и литература. Русский язык. В 2 ч. (базовый уровень) </w:t>
            </w:r>
            <w:proofErr w:type="spellStart"/>
            <w:r w:rsidRPr="000D41DE">
              <w:t>Гольцова</w:t>
            </w:r>
            <w:proofErr w:type="spellEnd"/>
            <w:r w:rsidRPr="000D41DE">
              <w:t xml:space="preserve"> Н.Г., </w:t>
            </w:r>
            <w:proofErr w:type="spellStart"/>
            <w:r w:rsidRPr="000D41DE">
              <w:t>Шамшин</w:t>
            </w:r>
            <w:proofErr w:type="spellEnd"/>
            <w:r w:rsidRPr="000D41DE"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 Русское слово 2014</w:t>
            </w:r>
          </w:p>
        </w:tc>
      </w:tr>
      <w:tr w:rsidR="00EC24D1" w:rsidRPr="000D41DE" w:rsidTr="00906ED0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rPr>
                <w:bCs/>
                <w:iCs/>
              </w:rPr>
              <w:t>Математика плюс: рациональные и иррациональные алгебраические задачи, геометрия в задачах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>«Математика: алгебра и начала математического анализа, геометрия. Алгебра и начала математического</w:t>
            </w:r>
          </w:p>
          <w:p w:rsidR="00EC24D1" w:rsidRPr="000D41DE" w:rsidRDefault="00EC24D1" w:rsidP="00906ED0">
            <w:pPr>
              <w:jc w:val="both"/>
            </w:pPr>
            <w:r w:rsidRPr="000D41DE">
              <w:t>Анализа</w:t>
            </w:r>
            <w:r>
              <w:t xml:space="preserve">» </w:t>
            </w:r>
            <w:r w:rsidRPr="000D41DE">
              <w:t>Колягин Ю.М., Ткачёва М.В., Фёдорова Н.Е. Издательство «Просвещение» 201</w:t>
            </w:r>
            <w:r>
              <w:t>4</w:t>
            </w:r>
          </w:p>
        </w:tc>
      </w:tr>
      <w:tr w:rsidR="00EC24D1" w:rsidRPr="000D41DE" w:rsidTr="00906ED0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 xml:space="preserve">Теория и практика написания сочинения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7E6B8D" w:rsidRDefault="00EC24D1" w:rsidP="00906ED0">
            <w:pPr>
              <w:jc w:val="both"/>
            </w:pPr>
            <w:proofErr w:type="spellStart"/>
            <w:r w:rsidRPr="007E6B8D">
              <w:t>Курдюмова</w:t>
            </w:r>
            <w:proofErr w:type="spellEnd"/>
            <w:r w:rsidRPr="007E6B8D">
              <w:t xml:space="preserve"> Т.Ф. и др. / Под ред. </w:t>
            </w:r>
            <w:proofErr w:type="spellStart"/>
            <w:r w:rsidRPr="007E6B8D">
              <w:t>Курдюмовой</w:t>
            </w:r>
            <w:proofErr w:type="spellEnd"/>
            <w:r w:rsidRPr="007E6B8D">
              <w:t xml:space="preserve"> Т.Ф., Литература 11 класс, М.: Дрофа, 2015</w:t>
            </w:r>
          </w:p>
          <w:p w:rsidR="00EC24D1" w:rsidRPr="000D41DE" w:rsidRDefault="00EC24D1" w:rsidP="00906ED0">
            <w:pPr>
              <w:jc w:val="both"/>
            </w:pPr>
          </w:p>
        </w:tc>
      </w:tr>
      <w:tr w:rsidR="00EC24D1" w:rsidRPr="000D41DE" w:rsidTr="00906ED0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r w:rsidRPr="000D41DE">
              <w:t>Методы решения задач по физике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center"/>
            </w:pPr>
            <w:r w:rsidRPr="000D41DE"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D1" w:rsidRPr="000D41DE" w:rsidRDefault="00EC24D1" w:rsidP="00906ED0">
            <w:pPr>
              <w:jc w:val="both"/>
            </w:pPr>
            <w:r w:rsidRPr="000D41DE">
              <w:t>Касьянов В. А., Физика (</w:t>
            </w:r>
            <w:r>
              <w:t>углубленный уровень). ДРОФА, 2014</w:t>
            </w:r>
          </w:p>
        </w:tc>
      </w:tr>
    </w:tbl>
    <w:p w:rsidR="00EC24D1" w:rsidRPr="000D41DE" w:rsidRDefault="00EC24D1" w:rsidP="00EC24D1"/>
    <w:p w:rsidR="00EC24D1" w:rsidRPr="000C2F0D" w:rsidRDefault="00EC24D1" w:rsidP="00EC24D1"/>
    <w:p w:rsidR="00EC24D1" w:rsidRDefault="00EC24D1" w:rsidP="00EC24D1">
      <w:pPr>
        <w:rPr>
          <w:lang w:eastAsia="en-US"/>
        </w:rPr>
      </w:pPr>
    </w:p>
    <w:p w:rsidR="00EC24D1" w:rsidRDefault="00EC24D1" w:rsidP="00EC24D1">
      <w:pPr>
        <w:rPr>
          <w:lang w:eastAsia="en-US"/>
        </w:rPr>
      </w:pPr>
    </w:p>
    <w:p w:rsidR="00EC24D1" w:rsidRDefault="00EC24D1" w:rsidP="00EC24D1">
      <w:pPr>
        <w:rPr>
          <w:lang w:eastAsia="en-US"/>
        </w:rPr>
      </w:pPr>
    </w:p>
    <w:p w:rsidR="00EC24D1" w:rsidRDefault="00EC24D1" w:rsidP="00EC24D1">
      <w:pPr>
        <w:rPr>
          <w:lang w:eastAsia="en-US"/>
        </w:rPr>
      </w:pPr>
    </w:p>
    <w:p w:rsidR="00EC24D1" w:rsidRDefault="00EC24D1" w:rsidP="00EC24D1">
      <w:pPr>
        <w:rPr>
          <w:lang w:eastAsia="en-US"/>
        </w:rPr>
      </w:pPr>
    </w:p>
    <w:p w:rsidR="00EC24D1" w:rsidRDefault="00EC24D1" w:rsidP="00EC24D1">
      <w:pPr>
        <w:rPr>
          <w:lang w:eastAsia="en-US"/>
        </w:rPr>
      </w:pPr>
    </w:p>
    <w:p w:rsidR="00CB65F8" w:rsidRDefault="00CB65F8">
      <w:bookmarkStart w:id="0" w:name="_GoBack"/>
      <w:bookmarkEnd w:id="0"/>
    </w:p>
    <w:sectPr w:rsidR="00CB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1"/>
    <w:rsid w:val="00CB65F8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118C-D5D0-49D6-9D0F-507680F6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2018-10-03T07:05:00Z</dcterms:created>
  <dcterms:modified xsi:type="dcterms:W3CDTF">2018-10-03T07:05:00Z</dcterms:modified>
</cp:coreProperties>
</file>